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4B80" w14:textId="77777777" w:rsidR="002C2C2B" w:rsidRDefault="002C2C2B" w:rsidP="002C2C2B">
      <w:pPr>
        <w:widowControl w:val="0"/>
        <w:autoSpaceDE w:val="0"/>
        <w:autoSpaceDN w:val="0"/>
        <w:adjustRightInd w:val="0"/>
        <w:jc w:val="center"/>
        <w:rPr>
          <w:rFonts w:asciiTheme="majorHAnsi" w:hAnsiTheme="majorHAnsi" w:cs="Verdana"/>
          <w:b/>
          <w:color w:val="1A1A1A"/>
          <w:sz w:val="28"/>
          <w:szCs w:val="28"/>
        </w:rPr>
      </w:pPr>
    </w:p>
    <w:p w14:paraId="18D1D900" w14:textId="2CDEA9BC" w:rsidR="001A0250" w:rsidRPr="002C2C2B" w:rsidRDefault="00A125A4" w:rsidP="00BF3CFF">
      <w:pPr>
        <w:widowControl w:val="0"/>
        <w:autoSpaceDE w:val="0"/>
        <w:autoSpaceDN w:val="0"/>
        <w:adjustRightInd w:val="0"/>
        <w:jc w:val="center"/>
        <w:outlineLvl w:val="0"/>
        <w:rPr>
          <w:rFonts w:asciiTheme="majorHAnsi" w:hAnsiTheme="majorHAnsi" w:cs="Verdana"/>
          <w:b/>
          <w:color w:val="1A1A1A"/>
          <w:sz w:val="28"/>
          <w:szCs w:val="28"/>
        </w:rPr>
      </w:pPr>
      <w:r>
        <w:rPr>
          <w:rFonts w:asciiTheme="majorHAnsi" w:hAnsiTheme="majorHAnsi" w:cs="Verdana"/>
          <w:b/>
          <w:color w:val="1A1A1A"/>
          <w:sz w:val="28"/>
          <w:szCs w:val="28"/>
        </w:rPr>
        <w:t>TOUJOURS AIMER</w:t>
      </w:r>
    </w:p>
    <w:p w14:paraId="457E9DAF" w14:textId="77777777" w:rsidR="001A0250" w:rsidRPr="002C2C2B" w:rsidRDefault="001A0250" w:rsidP="008679A1">
      <w:pPr>
        <w:widowControl w:val="0"/>
        <w:autoSpaceDE w:val="0"/>
        <w:autoSpaceDN w:val="0"/>
        <w:adjustRightInd w:val="0"/>
        <w:rPr>
          <w:rFonts w:asciiTheme="majorHAnsi" w:hAnsiTheme="majorHAnsi" w:cs="Verdana"/>
          <w:b/>
          <w:color w:val="1A1A1A"/>
          <w:sz w:val="22"/>
          <w:szCs w:val="22"/>
        </w:rPr>
      </w:pPr>
    </w:p>
    <w:p w14:paraId="2B74B2C1" w14:textId="44A00D72" w:rsidR="00FB3801" w:rsidRPr="00FB3801" w:rsidRDefault="00A125A4" w:rsidP="00BF3CFF">
      <w:pPr>
        <w:widowControl w:val="0"/>
        <w:autoSpaceDE w:val="0"/>
        <w:autoSpaceDN w:val="0"/>
        <w:adjustRightInd w:val="0"/>
        <w:outlineLvl w:val="0"/>
        <w:rPr>
          <w:rFonts w:asciiTheme="majorHAnsi" w:hAnsiTheme="majorHAnsi" w:cs="Verdana"/>
          <w:b/>
          <w:color w:val="1A1A1A"/>
          <w:sz w:val="22"/>
          <w:szCs w:val="22"/>
        </w:rPr>
      </w:pPr>
      <w:r>
        <w:rPr>
          <w:rFonts w:asciiTheme="majorHAnsi" w:hAnsiTheme="majorHAnsi" w:cs="Verdana"/>
          <w:b/>
          <w:color w:val="1A1A1A"/>
          <w:sz w:val="22"/>
          <w:szCs w:val="22"/>
        </w:rPr>
        <w:t>LIEFDE VOOR PIAF</w:t>
      </w:r>
    </w:p>
    <w:p w14:paraId="36FA6577" w14:textId="77777777" w:rsidR="00FB3801" w:rsidRPr="00FB3801" w:rsidRDefault="00FB3801" w:rsidP="00FB3801">
      <w:pPr>
        <w:widowControl w:val="0"/>
        <w:autoSpaceDE w:val="0"/>
        <w:autoSpaceDN w:val="0"/>
        <w:adjustRightInd w:val="0"/>
        <w:rPr>
          <w:rFonts w:asciiTheme="majorHAnsi" w:hAnsiTheme="majorHAnsi" w:cs="Verdana"/>
          <w:b/>
          <w:color w:val="1A1A1A"/>
          <w:sz w:val="22"/>
          <w:szCs w:val="22"/>
        </w:rPr>
      </w:pPr>
    </w:p>
    <w:p w14:paraId="6A2412D2" w14:textId="77777777" w:rsid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La vie en rose, Non je ne regrette rien of Milord: wie kent de liedjes van Edith Piaf niet? De meest spraakmakende Franse chansonnière ooit beroerde tijdens haar leven – en lang daarna – vele harten. Zangeres Leen Heylen en accordeonist Rein De Vos brengen de nummers van Edith Piaf en haar zoektocht naar liefde opnieuw tot leven.</w:t>
      </w:r>
    </w:p>
    <w:p w14:paraId="29F5335A"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p>
    <w:p w14:paraId="04F301D2"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 xml:space="preserve">Cirkelend rond het geaccidenteerd liefdesparcours van Piaf boksten de twee artiesten samen een muzikale vertelling in elkaar, dat even snel een lach als een traan met zich meebrengt. Bekende en verrassende nummers passeren de revue, doorspekt met meeslepende anekdotes. </w:t>
      </w:r>
    </w:p>
    <w:p w14:paraId="6A0E85DB" w14:textId="77777777" w:rsidR="00CE5651" w:rsidRPr="002C2C2B" w:rsidRDefault="00CE5651" w:rsidP="00C276FB">
      <w:pPr>
        <w:widowControl w:val="0"/>
        <w:autoSpaceDE w:val="0"/>
        <w:autoSpaceDN w:val="0"/>
        <w:adjustRightInd w:val="0"/>
        <w:rPr>
          <w:rFonts w:asciiTheme="majorHAnsi" w:hAnsiTheme="majorHAnsi" w:cs="Verdana"/>
          <w:sz w:val="22"/>
          <w:szCs w:val="22"/>
        </w:rPr>
      </w:pPr>
    </w:p>
    <w:p w14:paraId="3532C2AB" w14:textId="77777777" w:rsidR="002C2C2B" w:rsidRPr="00407B37" w:rsidRDefault="002C2C2B" w:rsidP="002C2C2B">
      <w:pPr>
        <w:shd w:val="clear" w:color="auto" w:fill="FFFFFF"/>
        <w:rPr>
          <w:rFonts w:asciiTheme="majorHAnsi" w:eastAsia="Times New Roman" w:hAnsiTheme="majorHAnsi" w:cs="Arial"/>
          <w:color w:val="222222"/>
          <w:sz w:val="22"/>
          <w:szCs w:val="22"/>
          <w:lang w:val="nl-BE"/>
        </w:rPr>
      </w:pPr>
      <w:r w:rsidRPr="00407B37">
        <w:rPr>
          <w:rFonts w:asciiTheme="majorHAnsi" w:eastAsia="Times New Roman" w:hAnsiTheme="majorHAnsi" w:cs="Arial"/>
          <w:color w:val="222222"/>
          <w:sz w:val="22"/>
          <w:szCs w:val="22"/>
          <w:lang w:val="nl-BE"/>
        </w:rPr>
        <w:t>------------------------------</w:t>
      </w:r>
    </w:p>
    <w:p w14:paraId="6FF404F0" w14:textId="77777777" w:rsidR="001A0250" w:rsidRPr="002C2C2B" w:rsidRDefault="001A0250" w:rsidP="00C276FB">
      <w:pPr>
        <w:widowControl w:val="0"/>
        <w:autoSpaceDE w:val="0"/>
        <w:autoSpaceDN w:val="0"/>
        <w:adjustRightInd w:val="0"/>
        <w:rPr>
          <w:rFonts w:asciiTheme="majorHAnsi" w:hAnsiTheme="majorHAnsi" w:cs="Verdana"/>
          <w:sz w:val="22"/>
          <w:szCs w:val="22"/>
        </w:rPr>
      </w:pPr>
    </w:p>
    <w:p w14:paraId="4A32101A" w14:textId="16DBD035" w:rsidR="00CE5651" w:rsidRDefault="00CE5651" w:rsidP="00BF3CFF">
      <w:pPr>
        <w:widowControl w:val="0"/>
        <w:autoSpaceDE w:val="0"/>
        <w:autoSpaceDN w:val="0"/>
        <w:adjustRightInd w:val="0"/>
        <w:outlineLvl w:val="0"/>
        <w:rPr>
          <w:rFonts w:asciiTheme="majorHAnsi" w:hAnsiTheme="majorHAnsi" w:cs="Verdana"/>
          <w:b/>
          <w:color w:val="1A1A1A"/>
          <w:sz w:val="22"/>
          <w:szCs w:val="22"/>
        </w:rPr>
      </w:pPr>
      <w:r w:rsidRPr="002C2C2B">
        <w:rPr>
          <w:rFonts w:asciiTheme="majorHAnsi" w:hAnsiTheme="majorHAnsi" w:cs="Verdana"/>
          <w:b/>
          <w:color w:val="1A1A1A"/>
          <w:sz w:val="22"/>
          <w:szCs w:val="22"/>
        </w:rPr>
        <w:t>BIO</w:t>
      </w:r>
    </w:p>
    <w:p w14:paraId="7762E220" w14:textId="77777777" w:rsidR="002C2C2B" w:rsidRDefault="002C2C2B" w:rsidP="00C276FB">
      <w:pPr>
        <w:widowControl w:val="0"/>
        <w:autoSpaceDE w:val="0"/>
        <w:autoSpaceDN w:val="0"/>
        <w:adjustRightInd w:val="0"/>
        <w:rPr>
          <w:rFonts w:asciiTheme="majorHAnsi" w:hAnsiTheme="majorHAnsi" w:cs="Verdana"/>
          <w:b/>
          <w:color w:val="1A1A1A"/>
          <w:sz w:val="22"/>
          <w:szCs w:val="22"/>
        </w:rPr>
      </w:pPr>
    </w:p>
    <w:p w14:paraId="2A8E96F3" w14:textId="77777777" w:rsid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Of het nu theater, televisie, impro-comedy of een zangoptreden is: Leen is het gelukkigst als ze creatief en muzikaal bezig is. Al van kinds af werd haar muzisch talent opgemerkt. Ze stond meermaals op de planken als actrice en zangeres. Van humor tot bittere ernst, van rock tot pop. Een succesvolle muziektheaterproductie waarin zij de hoofdrol van Edith Piaf speelde, bracht haar tenslotte tot een enorme fascinatie voor deze Grande Dame. Ze heeft een klok van een stem en een verhalend talent dat u zal bij blijven.</w:t>
      </w:r>
    </w:p>
    <w:p w14:paraId="3B41C377"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p>
    <w:p w14:paraId="64F4883E" w14:textId="77777777" w:rsid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 xml:space="preserve">Rein is een muzikant in hart en nieren. Sinds zijn vijftiende verjaardag is hij onlosmakelijk verbonden met zijn accordeon. In het conservatorium van Gent studeerde hij af als Jazzaccordeonist en ontpopte zich vervolgens als een absolute topper in zijn vak. Hij werkte reeds samen met bekende namen als Jo Lemaire, Luk de Bruycker, Koen Crucke en vele anderen. Ook hij heeft een enorme voorliefde voor de groten van het Franse genre. Muzette en Franse chanson hebben geen geheimen voor hem. </w:t>
      </w:r>
    </w:p>
    <w:p w14:paraId="141B8E77"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p>
    <w:p w14:paraId="3B09526C" w14:textId="102CFFD6" w:rsidR="00A125A4" w:rsidRPr="00A125A4" w:rsidRDefault="00A125A4" w:rsidP="00C276FB">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 xml:space="preserve">Het is dan ook geen toeval dat beide muzikale duizendpoten elkaar leerden kennen op een podium. De klik die ze hadden werd meteen omgezet in een beklijvend optreden. </w:t>
      </w:r>
    </w:p>
    <w:p w14:paraId="6FABBD6B" w14:textId="77777777" w:rsidR="00A125A4" w:rsidRPr="002C2C2B" w:rsidRDefault="00A125A4" w:rsidP="00C276FB">
      <w:pPr>
        <w:widowControl w:val="0"/>
        <w:autoSpaceDE w:val="0"/>
        <w:autoSpaceDN w:val="0"/>
        <w:adjustRightInd w:val="0"/>
        <w:rPr>
          <w:rFonts w:asciiTheme="majorHAnsi" w:hAnsiTheme="majorHAnsi" w:cs="Verdana"/>
          <w:b/>
          <w:color w:val="1A1A1A"/>
          <w:sz w:val="22"/>
          <w:szCs w:val="22"/>
        </w:rPr>
      </w:pPr>
    </w:p>
    <w:p w14:paraId="6DB6450B" w14:textId="77777777" w:rsidR="002C2C2B" w:rsidRPr="00407B37" w:rsidRDefault="002C2C2B" w:rsidP="002C2C2B">
      <w:pPr>
        <w:shd w:val="clear" w:color="auto" w:fill="FFFFFF"/>
        <w:rPr>
          <w:rFonts w:asciiTheme="majorHAnsi" w:eastAsia="Times New Roman" w:hAnsiTheme="majorHAnsi" w:cs="Arial"/>
          <w:color w:val="222222"/>
          <w:sz w:val="22"/>
          <w:szCs w:val="22"/>
          <w:lang w:val="nl-BE"/>
        </w:rPr>
      </w:pPr>
      <w:r w:rsidRPr="00407B37">
        <w:rPr>
          <w:rFonts w:asciiTheme="majorHAnsi" w:eastAsia="Times New Roman" w:hAnsiTheme="majorHAnsi" w:cs="Arial"/>
          <w:color w:val="222222"/>
          <w:sz w:val="22"/>
          <w:szCs w:val="22"/>
          <w:lang w:val="nl-BE"/>
        </w:rPr>
        <w:t>------------------------------</w:t>
      </w:r>
    </w:p>
    <w:p w14:paraId="4C471494" w14:textId="77777777" w:rsidR="001A0250" w:rsidRPr="002C2C2B" w:rsidRDefault="001A0250" w:rsidP="00CE5651">
      <w:pPr>
        <w:widowControl w:val="0"/>
        <w:autoSpaceDE w:val="0"/>
        <w:autoSpaceDN w:val="0"/>
        <w:adjustRightInd w:val="0"/>
        <w:rPr>
          <w:rFonts w:asciiTheme="majorHAnsi" w:hAnsiTheme="majorHAnsi" w:cs="Verdana"/>
          <w:color w:val="1A1A1A"/>
          <w:sz w:val="22"/>
          <w:szCs w:val="22"/>
        </w:rPr>
      </w:pPr>
    </w:p>
    <w:p w14:paraId="5C23BB78"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Zang: Leen Heylen</w:t>
      </w:r>
    </w:p>
    <w:p w14:paraId="61DBE121" w14:textId="77777777" w:rsidR="00A125A4" w:rsidRPr="00A125A4" w:rsidRDefault="00A125A4" w:rsidP="00A125A4">
      <w:pPr>
        <w:widowControl w:val="0"/>
        <w:autoSpaceDE w:val="0"/>
        <w:autoSpaceDN w:val="0"/>
        <w:adjustRightInd w:val="0"/>
        <w:rPr>
          <w:rFonts w:asciiTheme="majorHAnsi" w:hAnsiTheme="majorHAnsi" w:cs="Verdana"/>
          <w:color w:val="1A1A1A"/>
          <w:sz w:val="22"/>
          <w:szCs w:val="22"/>
        </w:rPr>
      </w:pPr>
      <w:r w:rsidRPr="00A125A4">
        <w:rPr>
          <w:rFonts w:asciiTheme="majorHAnsi" w:hAnsiTheme="majorHAnsi" w:cs="Verdana"/>
          <w:color w:val="1A1A1A"/>
          <w:sz w:val="22"/>
          <w:szCs w:val="22"/>
        </w:rPr>
        <w:t>Accordeon: Rein De Vos</w:t>
      </w:r>
    </w:p>
    <w:p w14:paraId="53B999CA" w14:textId="77777777" w:rsidR="001A0250" w:rsidRPr="002C2C2B" w:rsidRDefault="001A0250" w:rsidP="001A0250">
      <w:pPr>
        <w:rPr>
          <w:rFonts w:asciiTheme="majorHAnsi" w:hAnsiTheme="majorHAnsi"/>
          <w:sz w:val="22"/>
          <w:szCs w:val="22"/>
        </w:rPr>
      </w:pPr>
    </w:p>
    <w:p w14:paraId="5B5AAABE" w14:textId="750E2873" w:rsidR="001A0250" w:rsidRDefault="001A0250" w:rsidP="00BF3CFF">
      <w:pPr>
        <w:outlineLvl w:val="0"/>
        <w:rPr>
          <w:rFonts w:asciiTheme="majorHAnsi" w:hAnsiTheme="majorHAnsi"/>
          <w:sz w:val="22"/>
          <w:szCs w:val="22"/>
        </w:rPr>
      </w:pPr>
      <w:r w:rsidRPr="002C2C2B">
        <w:rPr>
          <w:rFonts w:asciiTheme="majorHAnsi" w:hAnsiTheme="majorHAnsi"/>
          <w:sz w:val="22"/>
          <w:szCs w:val="22"/>
        </w:rPr>
        <w:t>Duurtijd: 90 minuten, zonder pauze</w:t>
      </w:r>
    </w:p>
    <w:p w14:paraId="295F6719" w14:textId="77777777" w:rsidR="00A125A4" w:rsidRDefault="00A125A4" w:rsidP="00BF3CFF">
      <w:pPr>
        <w:outlineLvl w:val="0"/>
        <w:rPr>
          <w:rFonts w:asciiTheme="majorHAnsi" w:hAnsiTheme="majorHAnsi"/>
          <w:sz w:val="22"/>
          <w:szCs w:val="22"/>
        </w:rPr>
      </w:pPr>
    </w:p>
    <w:p w14:paraId="4C02EE53" w14:textId="428C04F4" w:rsidR="00A125A4" w:rsidRDefault="00A125A4" w:rsidP="00BF3CFF">
      <w:pPr>
        <w:outlineLvl w:val="0"/>
        <w:rPr>
          <w:rFonts w:asciiTheme="majorHAnsi" w:hAnsiTheme="majorHAnsi"/>
          <w:sz w:val="22"/>
          <w:szCs w:val="22"/>
        </w:rPr>
      </w:pPr>
      <w:hyperlink r:id="rId6" w:history="1">
        <w:r w:rsidRPr="00EA71CD">
          <w:rPr>
            <w:rStyle w:val="Hyperlink"/>
            <w:rFonts w:asciiTheme="majorHAnsi" w:hAnsiTheme="majorHAnsi"/>
            <w:sz w:val="22"/>
            <w:szCs w:val="22"/>
          </w:rPr>
          <w:t>www.toujoursaimer.be</w:t>
        </w:r>
      </w:hyperlink>
    </w:p>
    <w:p w14:paraId="277DB3B4" w14:textId="77777777" w:rsidR="00A125A4" w:rsidRPr="002C2C2B" w:rsidRDefault="00A125A4" w:rsidP="00BF3CFF">
      <w:pPr>
        <w:outlineLvl w:val="0"/>
        <w:rPr>
          <w:rFonts w:asciiTheme="majorHAnsi" w:hAnsiTheme="majorHAnsi"/>
          <w:sz w:val="22"/>
          <w:szCs w:val="22"/>
        </w:rPr>
      </w:pPr>
      <w:bookmarkStart w:id="0" w:name="_GoBack"/>
      <w:bookmarkEnd w:id="0"/>
    </w:p>
    <w:p w14:paraId="40551277" w14:textId="77777777" w:rsidR="001A0250" w:rsidRPr="002C2C2B" w:rsidRDefault="001A0250" w:rsidP="001A0250">
      <w:pPr>
        <w:rPr>
          <w:rFonts w:asciiTheme="majorHAnsi" w:hAnsiTheme="majorHAnsi"/>
          <w:sz w:val="22"/>
          <w:szCs w:val="22"/>
        </w:rPr>
      </w:pPr>
    </w:p>
    <w:p w14:paraId="5DED54E5" w14:textId="20912727" w:rsidR="001A0250" w:rsidRPr="001E3584" w:rsidRDefault="001A0250" w:rsidP="001E3584">
      <w:pPr>
        <w:rPr>
          <w:rFonts w:asciiTheme="majorHAnsi" w:hAnsiTheme="majorHAnsi"/>
          <w:sz w:val="22"/>
          <w:szCs w:val="22"/>
        </w:rPr>
      </w:pPr>
    </w:p>
    <w:sectPr w:rsidR="001A0250" w:rsidRPr="001E3584" w:rsidSect="001539D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B81B" w14:textId="77777777" w:rsidR="00395411" w:rsidRDefault="00395411" w:rsidP="002C2C2B">
      <w:r>
        <w:separator/>
      </w:r>
    </w:p>
  </w:endnote>
  <w:endnote w:type="continuationSeparator" w:id="0">
    <w:p w14:paraId="11A1B51A" w14:textId="77777777" w:rsidR="00395411" w:rsidRDefault="00395411" w:rsidP="002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78B5" w14:textId="77777777" w:rsidR="00395411" w:rsidRDefault="00395411" w:rsidP="002C2C2B">
      <w:r>
        <w:separator/>
      </w:r>
    </w:p>
  </w:footnote>
  <w:footnote w:type="continuationSeparator" w:id="0">
    <w:p w14:paraId="5FF8DA2D" w14:textId="77777777" w:rsidR="00395411" w:rsidRDefault="00395411" w:rsidP="002C2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5871" w14:textId="6D63E0D0" w:rsidR="002C2C2B" w:rsidRDefault="002C2C2B" w:rsidP="002C2C2B">
    <w:pPr>
      <w:pStyle w:val="Koptekst"/>
      <w:pBdr>
        <w:bottom w:val="single" w:sz="4" w:space="1" w:color="auto"/>
      </w:pBdr>
    </w:pPr>
    <w:r>
      <w:rPr>
        <w:noProof/>
      </w:rPr>
      <w:drawing>
        <wp:anchor distT="0" distB="0" distL="114300" distR="114300" simplePos="0" relativeHeight="251659264" behindDoc="0" locked="0" layoutInCell="1" allowOverlap="1" wp14:anchorId="11F5BEBF" wp14:editId="2BB48E64">
          <wp:simplePos x="0" y="0"/>
          <wp:positionH relativeFrom="column">
            <wp:posOffset>3418840</wp:posOffset>
          </wp:positionH>
          <wp:positionV relativeFrom="paragraph">
            <wp:posOffset>-305435</wp:posOffset>
          </wp:positionV>
          <wp:extent cx="3183255" cy="795655"/>
          <wp:effectExtent l="0" t="0" r="0" b="0"/>
          <wp:wrapThrough wrapText="bothSides">
            <wp:wrapPolygon edited="0">
              <wp:start x="3619" y="6206"/>
              <wp:lineTo x="3619" y="13791"/>
              <wp:lineTo x="17752" y="13791"/>
              <wp:lineTo x="17752" y="6206"/>
              <wp:lineTo x="3619" y="6206"/>
            </wp:wrapPolygon>
          </wp:wrapThrough>
          <wp:docPr id="1" name="Afbeelding 1" descr="2015_logo_Bureau Fa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Bureau Fau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CDBB7" w14:textId="65A105AE" w:rsidR="002C2C2B" w:rsidRDefault="002C2C2B" w:rsidP="002C2C2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A1"/>
    <w:rsid w:val="0006524D"/>
    <w:rsid w:val="001539D8"/>
    <w:rsid w:val="001A0250"/>
    <w:rsid w:val="001E3584"/>
    <w:rsid w:val="002C2C2B"/>
    <w:rsid w:val="00395411"/>
    <w:rsid w:val="004D11B6"/>
    <w:rsid w:val="00697225"/>
    <w:rsid w:val="007C5897"/>
    <w:rsid w:val="00831308"/>
    <w:rsid w:val="008679A1"/>
    <w:rsid w:val="009071CE"/>
    <w:rsid w:val="00A125A4"/>
    <w:rsid w:val="00A801A4"/>
    <w:rsid w:val="00A9374F"/>
    <w:rsid w:val="00AA1701"/>
    <w:rsid w:val="00AB63D2"/>
    <w:rsid w:val="00AF1687"/>
    <w:rsid w:val="00BC46A5"/>
    <w:rsid w:val="00BF3CFF"/>
    <w:rsid w:val="00C276FB"/>
    <w:rsid w:val="00C800E8"/>
    <w:rsid w:val="00CE5651"/>
    <w:rsid w:val="00DD50A6"/>
    <w:rsid w:val="00E250F1"/>
    <w:rsid w:val="00E81437"/>
    <w:rsid w:val="00F21AA9"/>
    <w:rsid w:val="00FB380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BED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97225"/>
    <w:rPr>
      <w:sz w:val="18"/>
      <w:szCs w:val="18"/>
    </w:rPr>
  </w:style>
  <w:style w:type="paragraph" w:styleId="Tekstopmerking">
    <w:name w:val="annotation text"/>
    <w:basedOn w:val="Standaard"/>
    <w:link w:val="TekstopmerkingTeken"/>
    <w:uiPriority w:val="99"/>
    <w:semiHidden/>
    <w:unhideWhenUsed/>
    <w:rsid w:val="00697225"/>
  </w:style>
  <w:style w:type="character" w:customStyle="1" w:styleId="TekstopmerkingTeken">
    <w:name w:val="Tekst opmerking Teken"/>
    <w:basedOn w:val="Standaardalinea-lettertype"/>
    <w:link w:val="Tekstopmerking"/>
    <w:uiPriority w:val="99"/>
    <w:semiHidden/>
    <w:rsid w:val="00697225"/>
    <w:rPr>
      <w:lang w:val="nl-NL"/>
    </w:rPr>
  </w:style>
  <w:style w:type="paragraph" w:styleId="Onderwerpvanopmerking">
    <w:name w:val="annotation subject"/>
    <w:basedOn w:val="Tekstopmerking"/>
    <w:next w:val="Tekstopmerking"/>
    <w:link w:val="OnderwerpvanopmerkingTeken"/>
    <w:uiPriority w:val="99"/>
    <w:semiHidden/>
    <w:unhideWhenUsed/>
    <w:rsid w:val="00697225"/>
    <w:rPr>
      <w:b/>
      <w:bCs/>
      <w:sz w:val="20"/>
      <w:szCs w:val="20"/>
    </w:rPr>
  </w:style>
  <w:style w:type="character" w:customStyle="1" w:styleId="OnderwerpvanopmerkingTeken">
    <w:name w:val="Onderwerp van opmerking Teken"/>
    <w:basedOn w:val="TekstopmerkingTeken"/>
    <w:link w:val="Onderwerpvanopmerking"/>
    <w:uiPriority w:val="99"/>
    <w:semiHidden/>
    <w:rsid w:val="00697225"/>
    <w:rPr>
      <w:b/>
      <w:bCs/>
      <w:sz w:val="20"/>
      <w:szCs w:val="20"/>
      <w:lang w:val="nl-NL"/>
    </w:rPr>
  </w:style>
  <w:style w:type="paragraph" w:styleId="Ballontekst">
    <w:name w:val="Balloon Text"/>
    <w:basedOn w:val="Standaard"/>
    <w:link w:val="BallontekstTeken"/>
    <w:uiPriority w:val="99"/>
    <w:semiHidden/>
    <w:unhideWhenUsed/>
    <w:rsid w:val="006972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97225"/>
    <w:rPr>
      <w:rFonts w:ascii="Lucida Grande" w:hAnsi="Lucida Grande" w:cs="Lucida Grande"/>
      <w:sz w:val="18"/>
      <w:szCs w:val="18"/>
      <w:lang w:val="nl-NL"/>
    </w:rPr>
  </w:style>
  <w:style w:type="character" w:styleId="Hyperlink">
    <w:name w:val="Hyperlink"/>
    <w:basedOn w:val="Standaardalinea-lettertype"/>
    <w:uiPriority w:val="99"/>
    <w:unhideWhenUsed/>
    <w:rsid w:val="001A0250"/>
    <w:rPr>
      <w:color w:val="0000FF" w:themeColor="hyperlink"/>
      <w:u w:val="single"/>
    </w:rPr>
  </w:style>
  <w:style w:type="paragraph" w:styleId="Normaalweb">
    <w:name w:val="Normal (Web)"/>
    <w:basedOn w:val="Standaard"/>
    <w:rsid w:val="001A0250"/>
    <w:pPr>
      <w:widowControl w:val="0"/>
      <w:suppressAutoHyphens/>
    </w:pPr>
    <w:rPr>
      <w:rFonts w:ascii="Times" w:eastAsia="Cambria" w:hAnsi="Times" w:cs="Cambria"/>
      <w:sz w:val="20"/>
      <w:szCs w:val="20"/>
      <w:lang w:eastAsia="ar-SA"/>
    </w:rPr>
  </w:style>
  <w:style w:type="paragraph" w:styleId="Koptekst">
    <w:name w:val="header"/>
    <w:basedOn w:val="Standaard"/>
    <w:link w:val="KoptekstTeken"/>
    <w:uiPriority w:val="99"/>
    <w:unhideWhenUsed/>
    <w:rsid w:val="002C2C2B"/>
    <w:pPr>
      <w:tabs>
        <w:tab w:val="center" w:pos="4536"/>
        <w:tab w:val="right" w:pos="9072"/>
      </w:tabs>
    </w:pPr>
  </w:style>
  <w:style w:type="character" w:customStyle="1" w:styleId="KoptekstTeken">
    <w:name w:val="Koptekst Teken"/>
    <w:basedOn w:val="Standaardalinea-lettertype"/>
    <w:link w:val="Koptekst"/>
    <w:uiPriority w:val="99"/>
    <w:rsid w:val="002C2C2B"/>
    <w:rPr>
      <w:lang w:val="nl-NL"/>
    </w:rPr>
  </w:style>
  <w:style w:type="paragraph" w:styleId="Voettekst">
    <w:name w:val="footer"/>
    <w:basedOn w:val="Standaard"/>
    <w:link w:val="VoettekstTeken"/>
    <w:uiPriority w:val="99"/>
    <w:unhideWhenUsed/>
    <w:rsid w:val="002C2C2B"/>
    <w:pPr>
      <w:tabs>
        <w:tab w:val="center" w:pos="4536"/>
        <w:tab w:val="right" w:pos="9072"/>
      </w:tabs>
    </w:pPr>
  </w:style>
  <w:style w:type="character" w:customStyle="1" w:styleId="VoettekstTeken">
    <w:name w:val="Voettekst Teken"/>
    <w:basedOn w:val="Standaardalinea-lettertype"/>
    <w:link w:val="Voettekst"/>
    <w:uiPriority w:val="99"/>
    <w:rsid w:val="002C2C2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oujoursaimer.be"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1724</Characters>
  <Application>Microsoft Macintosh Word</Application>
  <DocSecurity>0</DocSecurity>
  <Lines>14</Lines>
  <Paragraphs>4</Paragraphs>
  <ScaleCrop>false</ScaleCrop>
  <Company>Thijs Delrue</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Delrue</dc:creator>
  <cp:keywords/>
  <dc:description/>
  <cp:lastModifiedBy>Fauve Demeester</cp:lastModifiedBy>
  <cp:revision>3</cp:revision>
  <dcterms:created xsi:type="dcterms:W3CDTF">2018-12-04T15:04:00Z</dcterms:created>
  <dcterms:modified xsi:type="dcterms:W3CDTF">2018-12-04T15:05:00Z</dcterms:modified>
</cp:coreProperties>
</file>